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150B" w14:textId="77777777" w:rsidR="002D240B" w:rsidRPr="00E4336E" w:rsidRDefault="002D240B" w:rsidP="002D240B">
      <w:pPr>
        <w:jc w:val="center"/>
        <w:rPr>
          <w:rFonts w:ascii="Aptos" w:hAnsi="Aptos"/>
          <w:b/>
          <w:bCs/>
          <w:u w:val="single"/>
        </w:rPr>
      </w:pPr>
      <w:r w:rsidRPr="00E4336E">
        <w:rPr>
          <w:rFonts w:ascii="Aptos" w:hAnsi="Aptos"/>
          <w:b/>
          <w:bCs/>
          <w:u w:val="single"/>
        </w:rPr>
        <w:t>WIRE Award ‘</w:t>
      </w:r>
      <w:r w:rsidR="007677B0" w:rsidRPr="00E4336E">
        <w:rPr>
          <w:rFonts w:ascii="Aptos" w:hAnsi="Aptos"/>
          <w:b/>
          <w:bCs/>
          <w:u w:val="single"/>
        </w:rPr>
        <w:t>Gold’</w:t>
      </w:r>
      <w:r w:rsidR="00F009CA" w:rsidRPr="00E4336E">
        <w:rPr>
          <w:rFonts w:ascii="Aptos" w:hAnsi="Aptos"/>
          <w:b/>
          <w:bCs/>
          <w:u w:val="single"/>
        </w:rPr>
        <w:t xml:space="preserve"> Criteria</w:t>
      </w:r>
    </w:p>
    <w:p w14:paraId="746203E9" w14:textId="77777777" w:rsidR="00F009CA" w:rsidRPr="00E4336E" w:rsidRDefault="00F009CA" w:rsidP="002D240B">
      <w:pPr>
        <w:rPr>
          <w:rFonts w:ascii="Aptos" w:hAnsi="Aptos"/>
          <w:b/>
          <w:bCs/>
          <w:u w:val="single"/>
        </w:rPr>
      </w:pPr>
    </w:p>
    <w:p w14:paraId="6F3CF555" w14:textId="77777777" w:rsidR="002D240B" w:rsidRPr="00E4336E" w:rsidRDefault="007677B0" w:rsidP="002D240B">
      <w:pPr>
        <w:rPr>
          <w:rFonts w:ascii="Aptos" w:hAnsi="Aptos"/>
        </w:rPr>
      </w:pPr>
      <w:r w:rsidRPr="00E4336E">
        <w:rPr>
          <w:rFonts w:ascii="Aptos" w:hAnsi="Aptos"/>
        </w:rPr>
        <w:t xml:space="preserve">The idea behind the Wire ‘Gold’ award is to encourage schools to go beyond individual activity and reach across the school, out to parents or to other schools in their area.  Schools can choose from a ‘menu’ of activities depending on their context.  </w:t>
      </w:r>
      <w:r w:rsidR="00000900" w:rsidRPr="00E4336E">
        <w:rPr>
          <w:rFonts w:ascii="Aptos" w:hAnsi="Aptos"/>
        </w:rPr>
        <w:t>To gain the award, schools must choose o</w:t>
      </w:r>
      <w:r w:rsidR="002D3116" w:rsidRPr="00E4336E">
        <w:rPr>
          <w:rFonts w:ascii="Aptos" w:hAnsi="Aptos"/>
        </w:rPr>
        <w:t xml:space="preserve">ne </w:t>
      </w:r>
      <w:r w:rsidR="00000900" w:rsidRPr="00E4336E">
        <w:rPr>
          <w:rFonts w:ascii="Aptos" w:hAnsi="Aptos"/>
        </w:rPr>
        <w:t xml:space="preserve">activity </w:t>
      </w:r>
      <w:r w:rsidR="002D3116" w:rsidRPr="00E4336E">
        <w:rPr>
          <w:rFonts w:ascii="Aptos" w:hAnsi="Aptos"/>
        </w:rPr>
        <w:t xml:space="preserve">from </w:t>
      </w:r>
      <w:r w:rsidR="002D3116" w:rsidRPr="00E4336E">
        <w:rPr>
          <w:rFonts w:ascii="Aptos" w:hAnsi="Aptos"/>
          <w:b/>
        </w:rPr>
        <w:t>each</w:t>
      </w:r>
      <w:r w:rsidR="002D3116" w:rsidRPr="00E4336E">
        <w:rPr>
          <w:rFonts w:ascii="Aptos" w:hAnsi="Aptos"/>
        </w:rPr>
        <w:t xml:space="preserve"> column, </w:t>
      </w:r>
      <w:r w:rsidR="002D3116" w:rsidRPr="00E4336E">
        <w:rPr>
          <w:rFonts w:ascii="Aptos" w:hAnsi="Aptos"/>
          <w:b/>
        </w:rPr>
        <w:t>plus one other</w:t>
      </w:r>
      <w:r w:rsidR="00000900" w:rsidRPr="00E4336E">
        <w:rPr>
          <w:rFonts w:ascii="Aptos" w:hAnsi="Aptos"/>
        </w:rPr>
        <w:t xml:space="preserve"> from a column of their choice.</w:t>
      </w:r>
    </w:p>
    <w:p w14:paraId="109CA91B" w14:textId="77777777" w:rsidR="002D240B" w:rsidRPr="00E4336E" w:rsidRDefault="002D240B" w:rsidP="002D240B">
      <w:pPr>
        <w:rPr>
          <w:rFonts w:ascii="Aptos" w:hAnsi="Aptos"/>
        </w:rPr>
      </w:pPr>
    </w:p>
    <w:tbl>
      <w:tblPr>
        <w:tblStyle w:val="TableGrid"/>
        <w:tblW w:w="0" w:type="auto"/>
        <w:tblLook w:val="04A0" w:firstRow="1" w:lastRow="0" w:firstColumn="1" w:lastColumn="0" w:noHBand="0" w:noVBand="1"/>
      </w:tblPr>
      <w:tblGrid>
        <w:gridCol w:w="4716"/>
        <w:gridCol w:w="4694"/>
        <w:gridCol w:w="4702"/>
      </w:tblGrid>
      <w:tr w:rsidR="007677B0" w:rsidRPr="00E4336E" w14:paraId="4946B1BA" w14:textId="77777777" w:rsidTr="007677B0">
        <w:tc>
          <w:tcPr>
            <w:tcW w:w="4779" w:type="dxa"/>
          </w:tcPr>
          <w:p w14:paraId="65102196" w14:textId="77777777" w:rsidR="007677B0" w:rsidRPr="00E4336E" w:rsidRDefault="007677B0" w:rsidP="007677B0">
            <w:pPr>
              <w:jc w:val="center"/>
              <w:rPr>
                <w:rFonts w:ascii="Aptos" w:hAnsi="Aptos"/>
                <w:b/>
              </w:rPr>
            </w:pPr>
            <w:r w:rsidRPr="00E4336E">
              <w:rPr>
                <w:rFonts w:ascii="Aptos" w:hAnsi="Aptos"/>
                <w:b/>
              </w:rPr>
              <w:t>Engaging with pupils</w:t>
            </w:r>
          </w:p>
        </w:tc>
        <w:tc>
          <w:tcPr>
            <w:tcW w:w="4779" w:type="dxa"/>
          </w:tcPr>
          <w:p w14:paraId="36E55AD9" w14:textId="77777777" w:rsidR="007677B0" w:rsidRPr="00E4336E" w:rsidRDefault="007677B0" w:rsidP="007677B0">
            <w:pPr>
              <w:jc w:val="center"/>
              <w:rPr>
                <w:rFonts w:ascii="Aptos" w:hAnsi="Aptos"/>
                <w:b/>
              </w:rPr>
            </w:pPr>
            <w:r w:rsidRPr="00E4336E">
              <w:rPr>
                <w:rFonts w:ascii="Aptos" w:hAnsi="Aptos"/>
                <w:b/>
              </w:rPr>
              <w:t>Engaging with parents</w:t>
            </w:r>
          </w:p>
        </w:tc>
        <w:tc>
          <w:tcPr>
            <w:tcW w:w="4780" w:type="dxa"/>
          </w:tcPr>
          <w:p w14:paraId="17DB0B21" w14:textId="77777777" w:rsidR="007677B0" w:rsidRPr="00E4336E" w:rsidRDefault="007677B0" w:rsidP="007677B0">
            <w:pPr>
              <w:jc w:val="center"/>
              <w:rPr>
                <w:rFonts w:ascii="Aptos" w:hAnsi="Aptos"/>
                <w:b/>
              </w:rPr>
            </w:pPr>
            <w:r w:rsidRPr="00E4336E">
              <w:rPr>
                <w:rFonts w:ascii="Aptos" w:hAnsi="Aptos"/>
                <w:b/>
              </w:rPr>
              <w:t>Engaging with other schools or the wider community</w:t>
            </w:r>
          </w:p>
        </w:tc>
      </w:tr>
      <w:tr w:rsidR="007677B0" w:rsidRPr="00E4336E" w14:paraId="59D2F38E" w14:textId="77777777" w:rsidTr="007677B0">
        <w:tc>
          <w:tcPr>
            <w:tcW w:w="4779" w:type="dxa"/>
          </w:tcPr>
          <w:p w14:paraId="381D0403" w14:textId="77777777" w:rsidR="007677B0" w:rsidRPr="00E4336E" w:rsidRDefault="008146A7" w:rsidP="008146A7">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 xml:space="preserve">Teacher attends at least 2 of the 3 RE Hubs </w:t>
            </w:r>
            <w:r w:rsidRPr="00E4336E">
              <w:rPr>
                <w:rFonts w:ascii="Aptos" w:hAnsi="Aptos"/>
                <w:b/>
                <w:sz w:val="22"/>
                <w:szCs w:val="22"/>
              </w:rPr>
              <w:t>and</w:t>
            </w:r>
            <w:r w:rsidRPr="00E4336E">
              <w:rPr>
                <w:rFonts w:ascii="Aptos" w:hAnsi="Aptos"/>
                <w:sz w:val="22"/>
                <w:szCs w:val="22"/>
              </w:rPr>
              <w:t xml:space="preserve"> another form of training – e.g. </w:t>
            </w:r>
            <w:r w:rsidR="00C63618" w:rsidRPr="00E4336E">
              <w:rPr>
                <w:rFonts w:ascii="Aptos" w:hAnsi="Aptos"/>
                <w:sz w:val="22"/>
                <w:szCs w:val="22"/>
              </w:rPr>
              <w:t xml:space="preserve">conference, </w:t>
            </w:r>
            <w:r w:rsidRPr="00E4336E">
              <w:rPr>
                <w:rFonts w:ascii="Aptos" w:hAnsi="Aptos"/>
                <w:sz w:val="22"/>
                <w:szCs w:val="22"/>
              </w:rPr>
              <w:t>inset training etc</w:t>
            </w:r>
            <w:r w:rsidR="00290A0B" w:rsidRPr="00E4336E">
              <w:rPr>
                <w:rFonts w:ascii="Aptos" w:hAnsi="Aptos"/>
                <w:sz w:val="22"/>
                <w:szCs w:val="22"/>
              </w:rPr>
              <w:t>.</w:t>
            </w:r>
          </w:p>
          <w:p w14:paraId="4C2FBFF4" w14:textId="77777777" w:rsidR="00290A0B" w:rsidRPr="00E4336E" w:rsidRDefault="00290A0B" w:rsidP="00290A0B">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Teachers include a plan or examples of pupil’s work to show how they have used/implemented something they have learnt into their teaching/school curriculum</w:t>
            </w:r>
          </w:p>
        </w:tc>
        <w:tc>
          <w:tcPr>
            <w:tcW w:w="4779" w:type="dxa"/>
          </w:tcPr>
          <w:p w14:paraId="34D3E82C" w14:textId="77777777" w:rsidR="0004789D" w:rsidRPr="00E4336E" w:rsidRDefault="0004789D" w:rsidP="0004789D">
            <w:pPr>
              <w:pStyle w:val="ListParagraph"/>
              <w:numPr>
                <w:ilvl w:val="0"/>
                <w:numId w:val="3"/>
              </w:numPr>
              <w:rPr>
                <w:rFonts w:ascii="Aptos" w:hAnsi="Aptos"/>
                <w:sz w:val="22"/>
                <w:szCs w:val="22"/>
              </w:rPr>
            </w:pPr>
            <w:r w:rsidRPr="00E4336E">
              <w:rPr>
                <w:rFonts w:ascii="Aptos" w:hAnsi="Aptos"/>
                <w:sz w:val="22"/>
                <w:szCs w:val="22"/>
              </w:rPr>
              <w:t>Pupils put on an event for parents to show what they have learnt in RE.  This could be an assembly, or a play.</w:t>
            </w:r>
          </w:p>
          <w:p w14:paraId="5EE3DDD0" w14:textId="49B8EE75" w:rsidR="00E211A5" w:rsidRPr="00E4336E" w:rsidRDefault="00E211A5" w:rsidP="00B402E1">
            <w:pPr>
              <w:rPr>
                <w:rFonts w:ascii="Aptos" w:hAnsi="Aptos"/>
                <w:i/>
                <w:iCs/>
                <w:sz w:val="22"/>
                <w:szCs w:val="22"/>
              </w:rPr>
            </w:pPr>
          </w:p>
        </w:tc>
        <w:tc>
          <w:tcPr>
            <w:tcW w:w="4780" w:type="dxa"/>
          </w:tcPr>
          <w:p w14:paraId="66C15D29" w14:textId="77777777" w:rsidR="0004789D" w:rsidRPr="00E4336E" w:rsidRDefault="0004789D" w:rsidP="0004789D">
            <w:pPr>
              <w:numPr>
                <w:ilvl w:val="0"/>
                <w:numId w:val="3"/>
              </w:numPr>
              <w:spacing w:before="100" w:beforeAutospacing="1" w:after="100" w:afterAutospacing="1"/>
              <w:rPr>
                <w:rFonts w:ascii="Aptos" w:hAnsi="Aptos"/>
                <w:sz w:val="22"/>
                <w:szCs w:val="22"/>
              </w:rPr>
            </w:pPr>
            <w:r w:rsidRPr="00E4336E">
              <w:rPr>
                <w:rFonts w:ascii="Aptos" w:hAnsi="Aptos"/>
                <w:sz w:val="22"/>
                <w:szCs w:val="22"/>
              </w:rPr>
              <w:t>Collaborate with another school on a joint RE project</w:t>
            </w:r>
            <w:r w:rsidR="00290A0B" w:rsidRPr="00E4336E">
              <w:rPr>
                <w:rFonts w:ascii="Aptos" w:hAnsi="Aptos"/>
                <w:sz w:val="22"/>
                <w:szCs w:val="22"/>
              </w:rPr>
              <w:t xml:space="preserve">.  </w:t>
            </w:r>
          </w:p>
          <w:p w14:paraId="231FDD9D" w14:textId="77777777" w:rsidR="00290A0B" w:rsidRPr="00E4336E" w:rsidRDefault="00290A0B" w:rsidP="0004789D">
            <w:pPr>
              <w:numPr>
                <w:ilvl w:val="0"/>
                <w:numId w:val="3"/>
              </w:numPr>
              <w:spacing w:before="100" w:beforeAutospacing="1" w:after="100" w:afterAutospacing="1"/>
              <w:rPr>
                <w:rFonts w:ascii="Aptos" w:hAnsi="Aptos"/>
                <w:sz w:val="22"/>
                <w:szCs w:val="22"/>
              </w:rPr>
            </w:pPr>
            <w:r w:rsidRPr="00E4336E">
              <w:rPr>
                <w:rFonts w:ascii="Aptos" w:hAnsi="Aptos"/>
                <w:sz w:val="22"/>
                <w:szCs w:val="22"/>
              </w:rPr>
              <w:t>Teachers to partner with another local school to share ideas of good RE and encourage those teachers to use some ideas in RE lessons.</w:t>
            </w:r>
          </w:p>
          <w:p w14:paraId="1885A335" w14:textId="77777777" w:rsidR="007677B0" w:rsidRPr="00E4336E" w:rsidRDefault="007677B0" w:rsidP="0004789D">
            <w:pPr>
              <w:pStyle w:val="ListParagraph"/>
              <w:ind w:left="360"/>
              <w:rPr>
                <w:rFonts w:ascii="Aptos" w:hAnsi="Aptos"/>
                <w:sz w:val="22"/>
                <w:szCs w:val="22"/>
              </w:rPr>
            </w:pPr>
          </w:p>
        </w:tc>
      </w:tr>
      <w:tr w:rsidR="0004789D" w:rsidRPr="00E4336E" w14:paraId="220FD160" w14:textId="77777777" w:rsidTr="007677B0">
        <w:tc>
          <w:tcPr>
            <w:tcW w:w="4779" w:type="dxa"/>
          </w:tcPr>
          <w:p w14:paraId="0CD67D7C" w14:textId="77777777" w:rsidR="0004789D" w:rsidRPr="00E4336E" w:rsidRDefault="00221DA9" w:rsidP="00290A0B">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Trips to places of worship in at least TWO classes in the school – e.g. Key Stage One and Two – to two religions e.g. Mosque and synagogue</w:t>
            </w:r>
          </w:p>
        </w:tc>
        <w:tc>
          <w:tcPr>
            <w:tcW w:w="4779" w:type="dxa"/>
          </w:tcPr>
          <w:p w14:paraId="1B98AAEE" w14:textId="77777777" w:rsidR="0004789D" w:rsidRPr="00E4336E" w:rsidRDefault="0004789D" w:rsidP="0004789D">
            <w:pPr>
              <w:pStyle w:val="ListParagraph"/>
              <w:numPr>
                <w:ilvl w:val="0"/>
                <w:numId w:val="3"/>
              </w:numPr>
              <w:rPr>
                <w:rFonts w:ascii="Aptos" w:hAnsi="Aptos"/>
                <w:sz w:val="22"/>
                <w:szCs w:val="22"/>
              </w:rPr>
            </w:pPr>
            <w:r w:rsidRPr="00E4336E">
              <w:rPr>
                <w:rFonts w:ascii="Aptos" w:hAnsi="Aptos"/>
                <w:sz w:val="22"/>
                <w:szCs w:val="22"/>
              </w:rPr>
              <w:t>Pupils invite parents in to hear about their recent trip to a place of worship.  They describe why it was important, and what they learnt.</w:t>
            </w:r>
          </w:p>
          <w:p w14:paraId="4AE23EBB" w14:textId="77777777" w:rsidR="0004789D" w:rsidRPr="00E4336E" w:rsidRDefault="0004789D" w:rsidP="0004789D">
            <w:pPr>
              <w:pStyle w:val="ListParagraph"/>
              <w:ind w:left="360"/>
              <w:rPr>
                <w:rFonts w:ascii="Aptos" w:hAnsi="Aptos"/>
                <w:sz w:val="22"/>
                <w:szCs w:val="22"/>
              </w:rPr>
            </w:pPr>
          </w:p>
        </w:tc>
        <w:tc>
          <w:tcPr>
            <w:tcW w:w="4780" w:type="dxa"/>
          </w:tcPr>
          <w:p w14:paraId="648D76B4" w14:textId="77777777" w:rsidR="0004789D" w:rsidRPr="00E4336E" w:rsidRDefault="0004789D" w:rsidP="0004789D">
            <w:pPr>
              <w:pStyle w:val="ListParagraph"/>
              <w:numPr>
                <w:ilvl w:val="0"/>
                <w:numId w:val="3"/>
              </w:numPr>
              <w:rPr>
                <w:rFonts w:ascii="Aptos" w:hAnsi="Aptos"/>
                <w:sz w:val="22"/>
                <w:szCs w:val="22"/>
              </w:rPr>
            </w:pPr>
            <w:r w:rsidRPr="00E4336E">
              <w:rPr>
                <w:rFonts w:ascii="Aptos" w:hAnsi="Aptos"/>
                <w:sz w:val="22"/>
                <w:szCs w:val="22"/>
              </w:rPr>
              <w:t xml:space="preserve">Secondary school to work with 2 other local </w:t>
            </w:r>
            <w:proofErr w:type="gramStart"/>
            <w:r w:rsidRPr="00E4336E">
              <w:rPr>
                <w:rFonts w:ascii="Aptos" w:hAnsi="Aptos"/>
                <w:sz w:val="22"/>
                <w:szCs w:val="22"/>
              </w:rPr>
              <w:t>secondary’s</w:t>
            </w:r>
            <w:proofErr w:type="gramEnd"/>
            <w:r w:rsidRPr="00E4336E">
              <w:rPr>
                <w:rFonts w:ascii="Aptos" w:hAnsi="Aptos"/>
                <w:sz w:val="22"/>
                <w:szCs w:val="22"/>
              </w:rPr>
              <w:t xml:space="preserve"> to help them with RE – either through a joint event, or project.</w:t>
            </w:r>
          </w:p>
        </w:tc>
      </w:tr>
      <w:tr w:rsidR="0004789D" w:rsidRPr="00E4336E" w14:paraId="30827B7D" w14:textId="77777777" w:rsidTr="007677B0">
        <w:tc>
          <w:tcPr>
            <w:tcW w:w="4779" w:type="dxa"/>
          </w:tcPr>
          <w:p w14:paraId="53E01EA0" w14:textId="77777777" w:rsidR="0004789D" w:rsidRPr="00E4336E" w:rsidRDefault="00221DA9" w:rsidP="00290A0B">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Entering the ‘spirited poetry’ award which asks children to write poems responding to spiritual ideas</w:t>
            </w:r>
          </w:p>
        </w:tc>
        <w:tc>
          <w:tcPr>
            <w:tcW w:w="4779" w:type="dxa"/>
          </w:tcPr>
          <w:p w14:paraId="5803B64B" w14:textId="77777777" w:rsidR="0004789D" w:rsidRPr="00E4336E" w:rsidRDefault="00290A0B" w:rsidP="0004789D">
            <w:pPr>
              <w:pStyle w:val="ListParagraph"/>
              <w:numPr>
                <w:ilvl w:val="0"/>
                <w:numId w:val="3"/>
              </w:numPr>
              <w:rPr>
                <w:rFonts w:ascii="Aptos" w:hAnsi="Aptos"/>
                <w:sz w:val="22"/>
                <w:szCs w:val="22"/>
              </w:rPr>
            </w:pPr>
            <w:r w:rsidRPr="00E4336E">
              <w:rPr>
                <w:rFonts w:ascii="Aptos" w:hAnsi="Aptos"/>
                <w:sz w:val="22"/>
                <w:szCs w:val="22"/>
              </w:rPr>
              <w:t>Pupils put on a ‘spirited art’ or ‘spirited poetry’ exhibition in their school and tell parents about the reasons behind their work.</w:t>
            </w:r>
          </w:p>
        </w:tc>
        <w:tc>
          <w:tcPr>
            <w:tcW w:w="4780" w:type="dxa"/>
          </w:tcPr>
          <w:p w14:paraId="217530BE" w14:textId="77777777" w:rsidR="0004789D" w:rsidRPr="00E4336E" w:rsidRDefault="008146A7" w:rsidP="0004789D">
            <w:pPr>
              <w:pStyle w:val="ListParagraph"/>
              <w:numPr>
                <w:ilvl w:val="0"/>
                <w:numId w:val="3"/>
              </w:numPr>
              <w:rPr>
                <w:rFonts w:ascii="Aptos" w:hAnsi="Aptos"/>
                <w:sz w:val="22"/>
                <w:szCs w:val="22"/>
              </w:rPr>
            </w:pPr>
            <w:r w:rsidRPr="00E4336E">
              <w:rPr>
                <w:rFonts w:ascii="Aptos" w:hAnsi="Aptos"/>
                <w:sz w:val="22"/>
                <w:szCs w:val="22"/>
              </w:rPr>
              <w:t xml:space="preserve">Arrange a </w:t>
            </w:r>
            <w:proofErr w:type="gramStart"/>
            <w:r w:rsidRPr="00E4336E">
              <w:rPr>
                <w:rFonts w:ascii="Aptos" w:hAnsi="Aptos"/>
                <w:sz w:val="22"/>
                <w:szCs w:val="22"/>
              </w:rPr>
              <w:t>Multi-faith</w:t>
            </w:r>
            <w:proofErr w:type="gramEnd"/>
            <w:r w:rsidRPr="00E4336E">
              <w:rPr>
                <w:rFonts w:ascii="Aptos" w:hAnsi="Aptos"/>
                <w:sz w:val="22"/>
                <w:szCs w:val="22"/>
              </w:rPr>
              <w:t xml:space="preserve"> (people of different faiths and/or none) encounter day</w:t>
            </w:r>
          </w:p>
          <w:p w14:paraId="27DBA62B" w14:textId="77777777" w:rsidR="00C77F8D" w:rsidRPr="00E4336E" w:rsidRDefault="00C77F8D" w:rsidP="0004789D">
            <w:pPr>
              <w:pStyle w:val="ListParagraph"/>
              <w:numPr>
                <w:ilvl w:val="0"/>
                <w:numId w:val="3"/>
              </w:numPr>
              <w:rPr>
                <w:rFonts w:ascii="Aptos" w:hAnsi="Aptos"/>
                <w:sz w:val="22"/>
                <w:szCs w:val="22"/>
              </w:rPr>
            </w:pPr>
            <w:r w:rsidRPr="00E4336E">
              <w:rPr>
                <w:rFonts w:ascii="Aptos" w:hAnsi="Aptos"/>
                <w:sz w:val="22"/>
                <w:szCs w:val="22"/>
              </w:rPr>
              <w:t>Invite another school to be part of it?</w:t>
            </w:r>
          </w:p>
        </w:tc>
      </w:tr>
      <w:tr w:rsidR="008146A7" w:rsidRPr="00E4336E" w14:paraId="65218E6F" w14:textId="77777777" w:rsidTr="007677B0">
        <w:tc>
          <w:tcPr>
            <w:tcW w:w="4779" w:type="dxa"/>
          </w:tcPr>
          <w:p w14:paraId="18C84946" w14:textId="77777777" w:rsidR="008146A7" w:rsidRPr="00E4336E" w:rsidRDefault="008146A7" w:rsidP="00221DA9">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children writing talking about why important to know about other faiths</w:t>
            </w:r>
          </w:p>
        </w:tc>
        <w:tc>
          <w:tcPr>
            <w:tcW w:w="4779" w:type="dxa"/>
          </w:tcPr>
          <w:p w14:paraId="56AFB442" w14:textId="77777777" w:rsidR="008146A7" w:rsidRPr="00E4336E" w:rsidRDefault="00290A0B" w:rsidP="0004789D">
            <w:pPr>
              <w:pStyle w:val="ListParagraph"/>
              <w:numPr>
                <w:ilvl w:val="0"/>
                <w:numId w:val="3"/>
              </w:numPr>
              <w:rPr>
                <w:rFonts w:ascii="Aptos" w:hAnsi="Aptos"/>
                <w:sz w:val="22"/>
                <w:szCs w:val="22"/>
              </w:rPr>
            </w:pPr>
            <w:r w:rsidRPr="00E4336E">
              <w:rPr>
                <w:rFonts w:ascii="Aptos" w:hAnsi="Aptos"/>
                <w:iCs/>
                <w:sz w:val="22"/>
                <w:szCs w:val="22"/>
              </w:rPr>
              <w:t>Pupils invite parents in to tell them what they remember about RE when they were children in school and whether they think RE has changed since then</w:t>
            </w:r>
          </w:p>
        </w:tc>
        <w:tc>
          <w:tcPr>
            <w:tcW w:w="4780" w:type="dxa"/>
          </w:tcPr>
          <w:p w14:paraId="2DA319CD" w14:textId="77777777" w:rsidR="008146A7" w:rsidRPr="00E4336E" w:rsidRDefault="008146A7" w:rsidP="008146A7">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Pupils produce a positive impact in their community based on an RE theme (e.g. 'stewardship' - planting trees, clearing litter</w:t>
            </w:r>
          </w:p>
        </w:tc>
      </w:tr>
      <w:tr w:rsidR="00F009CA" w:rsidRPr="00E4336E" w14:paraId="3487C881" w14:textId="77777777" w:rsidTr="007677B0">
        <w:tc>
          <w:tcPr>
            <w:tcW w:w="4779" w:type="dxa"/>
          </w:tcPr>
          <w:p w14:paraId="536224AB" w14:textId="77777777" w:rsidR="00F009CA" w:rsidRPr="00E4336E" w:rsidRDefault="00F009CA" w:rsidP="00221DA9">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Pupils engage in work that develops their personal spirituality and enables them to ask big questions or respond to the world around them. E.g. linking RE/forest school.</w:t>
            </w:r>
          </w:p>
        </w:tc>
        <w:tc>
          <w:tcPr>
            <w:tcW w:w="4779" w:type="dxa"/>
          </w:tcPr>
          <w:p w14:paraId="7725A6FC" w14:textId="77777777" w:rsidR="00F009CA" w:rsidRPr="00E4336E" w:rsidRDefault="00F009CA" w:rsidP="00000900">
            <w:pPr>
              <w:pStyle w:val="ListParagraph"/>
              <w:ind w:left="360"/>
              <w:rPr>
                <w:rFonts w:ascii="Aptos" w:hAnsi="Aptos"/>
                <w:iCs/>
                <w:sz w:val="22"/>
                <w:szCs w:val="22"/>
              </w:rPr>
            </w:pPr>
          </w:p>
        </w:tc>
        <w:tc>
          <w:tcPr>
            <w:tcW w:w="4780" w:type="dxa"/>
          </w:tcPr>
          <w:p w14:paraId="7A83FCD7" w14:textId="77777777" w:rsidR="00F009CA" w:rsidRPr="00E4336E" w:rsidRDefault="00F009CA" w:rsidP="008146A7">
            <w:pPr>
              <w:pStyle w:val="m-4936651503543943815m5574964019181263366m-3365829975149911369m-4464223034240452809m-2636591133682652288m3687676309123490354msolistparagraph"/>
              <w:numPr>
                <w:ilvl w:val="0"/>
                <w:numId w:val="3"/>
              </w:numPr>
              <w:rPr>
                <w:rFonts w:ascii="Aptos" w:hAnsi="Aptos"/>
                <w:sz w:val="22"/>
                <w:szCs w:val="22"/>
              </w:rPr>
            </w:pPr>
            <w:r w:rsidRPr="00E4336E">
              <w:rPr>
                <w:rFonts w:ascii="Aptos" w:hAnsi="Aptos"/>
                <w:sz w:val="22"/>
                <w:szCs w:val="22"/>
              </w:rPr>
              <w:t xml:space="preserve">Pupils </w:t>
            </w:r>
            <w:r w:rsidR="00000900" w:rsidRPr="00E4336E">
              <w:rPr>
                <w:rFonts w:ascii="Aptos" w:hAnsi="Aptos"/>
                <w:sz w:val="22"/>
                <w:szCs w:val="22"/>
              </w:rPr>
              <w:t>build on a global link they have established to look at RE in a global context.</w:t>
            </w:r>
          </w:p>
        </w:tc>
      </w:tr>
    </w:tbl>
    <w:p w14:paraId="5823D534" w14:textId="77777777" w:rsidR="002D240B" w:rsidRPr="00E4336E" w:rsidRDefault="00023467" w:rsidP="002D240B">
      <w:pPr>
        <w:pStyle w:val="m-4936651503543943815m5574964019181263366m-3365829975149911369m-4464223034240452809m-2636591133682652288m3687676309123490354msolistparagraph"/>
        <w:rPr>
          <w:rFonts w:ascii="Aptos" w:hAnsi="Aptos"/>
        </w:rPr>
      </w:pPr>
      <w:r w:rsidRPr="00E4336E">
        <w:rPr>
          <w:rFonts w:ascii="Aptos" w:hAnsi="Aptos"/>
          <w:noProof/>
        </w:rPr>
        <mc:AlternateContent>
          <mc:Choice Requires="wps">
            <w:drawing>
              <wp:anchor distT="0" distB="0" distL="114300" distR="114300" simplePos="0" relativeHeight="251659264" behindDoc="0" locked="0" layoutInCell="1" allowOverlap="1" wp14:anchorId="71B70BA5" wp14:editId="1646BE64">
                <wp:simplePos x="0" y="0"/>
                <wp:positionH relativeFrom="column">
                  <wp:posOffset>-66675</wp:posOffset>
                </wp:positionH>
                <wp:positionV relativeFrom="paragraph">
                  <wp:posOffset>330835</wp:posOffset>
                </wp:positionV>
                <wp:extent cx="8991600" cy="704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9916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02C923" w14:textId="77777777" w:rsidR="00915656" w:rsidRPr="00023467" w:rsidRDefault="00915656" w:rsidP="00023467">
                            <w:pPr>
                              <w:pStyle w:val="ListParagraph"/>
                              <w:numPr>
                                <w:ilvl w:val="0"/>
                                <w:numId w:val="4"/>
                              </w:numPr>
                              <w:rPr>
                                <w:rFonts w:ascii="Gill Sans MT" w:hAnsi="Gill Sans MT"/>
                              </w:rPr>
                            </w:pPr>
                            <w:r w:rsidRPr="00023467">
                              <w:rPr>
                                <w:rFonts w:ascii="Gill Sans MT" w:hAnsi="Gill Sans MT"/>
                              </w:rPr>
                              <w:t>Optional Free activity that the s</w:t>
                            </w:r>
                            <w:r>
                              <w:rPr>
                                <w:rFonts w:ascii="Gill Sans MT" w:hAnsi="Gill Sans MT"/>
                              </w:rPr>
                              <w:t>chool negotiates with the advise</w:t>
                            </w:r>
                            <w:r w:rsidRPr="00023467">
                              <w:rPr>
                                <w:rFonts w:ascii="Gill Sans MT" w:hAnsi="Gill Sans MT"/>
                              </w:rPr>
                              <w:t xml:space="preser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70BA5" id="_x0000_t202" coordsize="21600,21600" o:spt="202" path="m,l,21600r21600,l21600,xe">
                <v:stroke joinstyle="miter"/>
                <v:path gradientshapeok="t" o:connecttype="rect"/>
              </v:shapetype>
              <v:shape id="Text Box 1" o:spid="_x0000_s1026" type="#_x0000_t202" style="position:absolute;margin-left:-5.25pt;margin-top:26.05pt;width:708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" fillcolor="white [3201]" strokeweight=".5pt">
                <v:textbox>
                  <w:txbxContent>
                    <w:p w14:paraId="3302C923" w14:textId="77777777" w:rsidR="00915656" w:rsidRPr="00023467" w:rsidRDefault="00915656" w:rsidP="00023467">
                      <w:pPr>
                        <w:pStyle w:val="ListParagraph"/>
                        <w:numPr>
                          <w:ilvl w:val="0"/>
                          <w:numId w:val="4"/>
                        </w:numPr>
                        <w:rPr>
                          <w:rFonts w:ascii="Gill Sans MT" w:hAnsi="Gill Sans MT"/>
                        </w:rPr>
                      </w:pPr>
                      <w:r w:rsidRPr="00023467">
                        <w:rPr>
                          <w:rFonts w:ascii="Gill Sans MT" w:hAnsi="Gill Sans MT"/>
                        </w:rPr>
                        <w:t>Optional Free activity that the s</w:t>
                      </w:r>
                      <w:r>
                        <w:rPr>
                          <w:rFonts w:ascii="Gill Sans MT" w:hAnsi="Gill Sans MT"/>
                        </w:rPr>
                        <w:t>chool negotiates with the advise</w:t>
                      </w:r>
                      <w:r w:rsidRPr="00023467">
                        <w:rPr>
                          <w:rFonts w:ascii="Gill Sans MT" w:hAnsi="Gill Sans MT"/>
                        </w:rPr>
                        <w:t xml:space="preserve">r </w:t>
                      </w:r>
                    </w:p>
                  </w:txbxContent>
                </v:textbox>
              </v:shape>
            </w:pict>
          </mc:Fallback>
        </mc:AlternateContent>
      </w:r>
    </w:p>
    <w:sectPr w:rsidR="002D240B" w:rsidRPr="00E4336E" w:rsidSect="00E4336E">
      <w:pgSz w:w="16838" w:h="11906" w:orient="landscape"/>
      <w:pgMar w:top="284" w:right="127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15:restartNumberingAfterBreak="0">
    <w:nsid w:val="319C7BEA"/>
    <w:multiLevelType w:val="hybridMultilevel"/>
    <w:tmpl w:val="2B9C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74F86"/>
    <w:multiLevelType w:val="hybridMultilevel"/>
    <w:tmpl w:val="093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565CF"/>
    <w:multiLevelType w:val="multilevel"/>
    <w:tmpl w:val="1BB2C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7C6E79"/>
    <w:multiLevelType w:val="hybridMultilevel"/>
    <w:tmpl w:val="CDCE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9331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513708">
    <w:abstractNumId w:val="1"/>
  </w:num>
  <w:num w:numId="3" w16cid:durableId="1456675468">
    <w:abstractNumId w:val="4"/>
  </w:num>
  <w:num w:numId="4" w16cid:durableId="1209338361">
    <w:abstractNumId w:val="2"/>
  </w:num>
  <w:num w:numId="5" w16cid:durableId="212592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0B"/>
    <w:rsid w:val="00000900"/>
    <w:rsid w:val="00023467"/>
    <w:rsid w:val="0004789D"/>
    <w:rsid w:val="00070EA0"/>
    <w:rsid w:val="000753AD"/>
    <w:rsid w:val="000D2472"/>
    <w:rsid w:val="000E5E5E"/>
    <w:rsid w:val="0021768C"/>
    <w:rsid w:val="00221DA9"/>
    <w:rsid w:val="00234540"/>
    <w:rsid w:val="00290A0B"/>
    <w:rsid w:val="002D240B"/>
    <w:rsid w:val="002D3116"/>
    <w:rsid w:val="003A0782"/>
    <w:rsid w:val="0054194F"/>
    <w:rsid w:val="005D1C21"/>
    <w:rsid w:val="00747489"/>
    <w:rsid w:val="007677B0"/>
    <w:rsid w:val="007A6C2C"/>
    <w:rsid w:val="008146A7"/>
    <w:rsid w:val="00876E62"/>
    <w:rsid w:val="00915656"/>
    <w:rsid w:val="009B0B2C"/>
    <w:rsid w:val="00A056E1"/>
    <w:rsid w:val="00A74B42"/>
    <w:rsid w:val="00B402E1"/>
    <w:rsid w:val="00B80762"/>
    <w:rsid w:val="00C63618"/>
    <w:rsid w:val="00C77F8D"/>
    <w:rsid w:val="00C83692"/>
    <w:rsid w:val="00CC1FC4"/>
    <w:rsid w:val="00D6735A"/>
    <w:rsid w:val="00E211A5"/>
    <w:rsid w:val="00E4336E"/>
    <w:rsid w:val="00E46658"/>
    <w:rsid w:val="00EF2102"/>
    <w:rsid w:val="00F009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AB13"/>
  <w15:docId w15:val="{643839D4-EF34-4828-B0C9-C89AB11E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0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936651503543943815m5574964019181263366m-3365829975149911369m-4464223034240452809m-2636591133682652288m3687676309123490354msolistparagraph">
    <w:name w:val="m_-4936651503543943815m_5574964019181263366m_-3365829975149911369m_-4464223034240452809m_-2636591133682652288m_3687676309123490354msolistparagraph"/>
    <w:basedOn w:val="Normal"/>
    <w:rsid w:val="002D240B"/>
    <w:pPr>
      <w:spacing w:before="100" w:beforeAutospacing="1" w:after="100" w:afterAutospacing="1"/>
    </w:pPr>
  </w:style>
  <w:style w:type="table" w:styleId="TableGrid">
    <w:name w:val="Table Grid"/>
    <w:basedOn w:val="TableNormal"/>
    <w:uiPriority w:val="59"/>
    <w:rsid w:val="0076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89D"/>
    <w:pPr>
      <w:ind w:left="720"/>
      <w:contextualSpacing/>
    </w:pPr>
  </w:style>
  <w:style w:type="character" w:styleId="Hyperlink">
    <w:name w:val="Hyperlink"/>
    <w:uiPriority w:val="99"/>
    <w:unhideWhenUsed/>
    <w:rsid w:val="00234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07676">
      <w:bodyDiv w:val="1"/>
      <w:marLeft w:val="0"/>
      <w:marRight w:val="0"/>
      <w:marTop w:val="0"/>
      <w:marBottom w:val="0"/>
      <w:divBdr>
        <w:top w:val="none" w:sz="0" w:space="0" w:color="auto"/>
        <w:left w:val="none" w:sz="0" w:space="0" w:color="auto"/>
        <w:bottom w:val="none" w:sz="0" w:space="0" w:color="auto"/>
        <w:right w:val="none" w:sz="0" w:space="0" w:color="auto"/>
      </w:divBdr>
    </w:div>
    <w:div w:id="19647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11a9e779b662e71de92112fd4c5e45e4">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26515e04cee529350af2317132532b"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5e04ea-1233-48e1-93e8-3f00bd98e0c9}"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5ebb8bea-fcc6-4f9e-a1a0-3decb7da3d4d-638520577040000000</MigrationWizIdVersion>
    <MigrationWizId xmlns="ca4beddf-4eb9-4120-a0d9-57b1e45fd5ed">5ebb8bea-fcc6-4f9e-a1a0-3decb7da3d4d</MigrationWizId>
    <lcf76f155ced4ddcb4097134ff3c332f0 xmlns="ca4beddf-4eb9-4120-a0d9-57b1e45fd5ed" xsi:nil="true"/>
  </documentManagement>
</p:properties>
</file>

<file path=customXml/itemProps1.xml><?xml version="1.0" encoding="utf-8"?>
<ds:datastoreItem xmlns:ds="http://schemas.openxmlformats.org/officeDocument/2006/customXml" ds:itemID="{1BDCEA4E-6DD6-46D2-A56F-988B875E4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1796-AAFA-472E-AB2B-EE5D50E0853E}">
  <ds:schemaRefs>
    <ds:schemaRef ds:uri="http://schemas.microsoft.com/sharepoint/v3/contenttype/forms"/>
  </ds:schemaRefs>
</ds:datastoreItem>
</file>

<file path=customXml/itemProps3.xml><?xml version="1.0" encoding="utf-8"?>
<ds:datastoreItem xmlns:ds="http://schemas.openxmlformats.org/officeDocument/2006/customXml" ds:itemID="{998FAAE1-D8F0-4E16-A72B-22FA2B0F3866}">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adamr</dc:creator>
  <cp:lastModifiedBy>Julia Watts</cp:lastModifiedBy>
  <cp:revision>2</cp:revision>
  <cp:lastPrinted>2018-12-06T15:37:00Z</cp:lastPrinted>
  <dcterms:created xsi:type="dcterms:W3CDTF">2025-08-28T11:02:00Z</dcterms:created>
  <dcterms:modified xsi:type="dcterms:W3CDTF">2025-08-28T11:02:00Z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